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588" w:rsidRPr="00173588" w:rsidRDefault="00173588" w:rsidP="001735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t>Промежуточная аттестация по литературе 10 класс, вариант 1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1. Кто из героев романа И.А. Гончарова «Обломов» обладает «хрустальной, прозрачной душой»?</w:t>
      </w:r>
    </w:p>
    <w:p w:rsidR="00173588" w:rsidRPr="00173588" w:rsidRDefault="00173588" w:rsidP="0017358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А) Захар</w:t>
      </w:r>
    </w:p>
    <w:p w:rsidR="00173588" w:rsidRPr="00173588" w:rsidRDefault="00173588" w:rsidP="0017358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Б) Штольц</w:t>
      </w:r>
    </w:p>
    <w:p w:rsidR="00173588" w:rsidRPr="00173588" w:rsidRDefault="00173588" w:rsidP="0017358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В) Ольга Ильинская</w:t>
      </w:r>
    </w:p>
    <w:p w:rsidR="00173588" w:rsidRPr="00173588" w:rsidRDefault="00173588" w:rsidP="0017358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Г) Обломов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2. Какой тип героя изображал И.С. Тургенев в романе «Отцы и дети»?</w:t>
      </w:r>
    </w:p>
    <w:p w:rsidR="00173588" w:rsidRPr="00173588" w:rsidRDefault="00173588" w:rsidP="0017358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А) Лишний человек</w:t>
      </w:r>
    </w:p>
    <w:p w:rsidR="00173588" w:rsidRPr="00173588" w:rsidRDefault="00173588" w:rsidP="0017358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Б) Рефлектирующая личность</w:t>
      </w:r>
    </w:p>
    <w:p w:rsidR="00173588" w:rsidRPr="00173588" w:rsidRDefault="00173588" w:rsidP="0017358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В) Нигилист</w:t>
      </w:r>
    </w:p>
    <w:p w:rsidR="00173588" w:rsidRPr="00173588" w:rsidRDefault="00173588" w:rsidP="00173588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Г) Разумный эгоист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3. Кому посвящено стихотворение Ф.И. Тютчева «Весь день она лежала в забытьи…»?</w:t>
      </w:r>
    </w:p>
    <w:p w:rsidR="00173588" w:rsidRPr="00173588" w:rsidRDefault="00173588" w:rsidP="0017358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А) Елене Денисьевой</w:t>
      </w:r>
    </w:p>
    <w:p w:rsidR="00173588" w:rsidRPr="00173588" w:rsidRDefault="00173588" w:rsidP="0017358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 xml:space="preserve">Б) Амалии </w:t>
      </w:r>
      <w:proofErr w:type="spellStart"/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Крюденер</w:t>
      </w:r>
      <w:proofErr w:type="spellEnd"/>
    </w:p>
    <w:p w:rsidR="00173588" w:rsidRPr="00173588" w:rsidRDefault="00173588" w:rsidP="0017358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В) Элеоноре Тютчевой</w:t>
      </w:r>
    </w:p>
    <w:p w:rsidR="00173588" w:rsidRPr="00173588" w:rsidRDefault="00173588" w:rsidP="0017358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Г) Анне Керн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4. Кто из персонажей пьесы А.Н. Островского «Гроза» утверждал: «</w:t>
      </w:r>
      <w:proofErr w:type="gramStart"/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А по-моему</w:t>
      </w:r>
      <w:proofErr w:type="gramEnd"/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: делай, что хочешь, только бы шито да крыто было»?</w:t>
      </w:r>
    </w:p>
    <w:p w:rsidR="00173588" w:rsidRPr="00173588" w:rsidRDefault="00173588" w:rsidP="0017358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А) Кабанов</w:t>
      </w:r>
    </w:p>
    <w:p w:rsidR="00173588" w:rsidRPr="00173588" w:rsidRDefault="00173588" w:rsidP="0017358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Б) Борис</w:t>
      </w:r>
    </w:p>
    <w:p w:rsidR="00173588" w:rsidRPr="00173588" w:rsidRDefault="00173588" w:rsidP="0017358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В) Кудряш</w:t>
      </w:r>
    </w:p>
    <w:p w:rsidR="00173588" w:rsidRPr="00173588" w:rsidRDefault="00173588" w:rsidP="0017358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Г) Варвара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5. Что такое «обломовщина»?</w:t>
      </w:r>
    </w:p>
    <w:p w:rsidR="00173588" w:rsidRPr="00173588" w:rsidRDefault="00173588" w:rsidP="00173588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А) Практицизм в отношении к жизни</w:t>
      </w:r>
    </w:p>
    <w:p w:rsidR="00173588" w:rsidRPr="00173588" w:rsidRDefault="00173588" w:rsidP="00173588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Б) Апатия и инертность</w:t>
      </w:r>
    </w:p>
    <w:p w:rsidR="00173588" w:rsidRPr="00173588" w:rsidRDefault="00173588" w:rsidP="00173588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В) Стяжательство и накопительство</w:t>
      </w:r>
    </w:p>
    <w:p w:rsidR="00173588" w:rsidRPr="00173588" w:rsidRDefault="00173588" w:rsidP="00173588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Г) Бессмысленное прожектёрство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6. Какая деталь в портрете Базарова, героя романа Тургенева «Отцы и дети», выявляет род его деятельности?</w:t>
      </w:r>
    </w:p>
    <w:p w:rsidR="00173588" w:rsidRPr="00173588" w:rsidRDefault="00173588" w:rsidP="0017358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А) Высокий рост</w:t>
      </w:r>
    </w:p>
    <w:p w:rsidR="00173588" w:rsidRPr="00173588" w:rsidRDefault="00173588" w:rsidP="0017358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Б) Крупные выпуклости просторного черепа</w:t>
      </w:r>
    </w:p>
    <w:p w:rsidR="00173588" w:rsidRPr="00173588" w:rsidRDefault="00173588" w:rsidP="0017358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В) Обнажённая красная рука</w:t>
      </w:r>
    </w:p>
    <w:p w:rsidR="00173588" w:rsidRPr="00173588" w:rsidRDefault="00173588" w:rsidP="0017358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Г) Улыбка, выражающая самоуверенность и ум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7. Какая тема не исследуется в творчестве Ф.И. Тютчева?</w:t>
      </w:r>
    </w:p>
    <w:p w:rsidR="00173588" w:rsidRPr="00173588" w:rsidRDefault="00173588" w:rsidP="0017358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А) Природа и человек</w:t>
      </w:r>
    </w:p>
    <w:p w:rsidR="00173588" w:rsidRPr="00173588" w:rsidRDefault="00173588" w:rsidP="0017358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Б) Назначение поэта и поэзии</w:t>
      </w:r>
    </w:p>
    <w:p w:rsidR="00173588" w:rsidRPr="00173588" w:rsidRDefault="00173588" w:rsidP="0017358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В) Любовь</w:t>
      </w:r>
    </w:p>
    <w:p w:rsidR="00173588" w:rsidRPr="00173588" w:rsidRDefault="00173588" w:rsidP="0017358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Г) Революционное преобразование действительности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8. Кому из персонажей поэмы Н.А. Некрасова «Кому на Руси жить хорошо?» «…судьба готовила путь славный, имя громкое народного заступника, чахотку и Сибирь?»</w:t>
      </w:r>
    </w:p>
    <w:p w:rsidR="00173588" w:rsidRPr="00173588" w:rsidRDefault="00173588" w:rsidP="0017358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А) Савелию</w:t>
      </w:r>
    </w:p>
    <w:p w:rsidR="00173588" w:rsidRPr="00173588" w:rsidRDefault="00173588" w:rsidP="0017358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 xml:space="preserve">Б) Грише </w:t>
      </w:r>
      <w:proofErr w:type="spellStart"/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Добросклонову</w:t>
      </w:r>
      <w:proofErr w:type="spellEnd"/>
    </w:p>
    <w:p w:rsidR="00173588" w:rsidRPr="00173588" w:rsidRDefault="00173588" w:rsidP="0017358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 xml:space="preserve">В) </w:t>
      </w:r>
      <w:proofErr w:type="spellStart"/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Якиму</w:t>
      </w:r>
      <w:proofErr w:type="spellEnd"/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 xml:space="preserve"> Нагому</w:t>
      </w:r>
    </w:p>
    <w:p w:rsidR="00173588" w:rsidRPr="00173588" w:rsidRDefault="00173588" w:rsidP="0017358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 xml:space="preserve">Г) </w:t>
      </w:r>
      <w:proofErr w:type="spellStart"/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Ермиле</w:t>
      </w:r>
      <w:proofErr w:type="spellEnd"/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 xml:space="preserve"> </w:t>
      </w:r>
      <w:proofErr w:type="spellStart"/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Гирину</w:t>
      </w:r>
      <w:proofErr w:type="spellEnd"/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9. Какой христианский образ является лейтмотивом романа Ф. М. Достоевского «Преступление и наказание»?</w:t>
      </w:r>
    </w:p>
    <w:p w:rsidR="00173588" w:rsidRPr="00173588" w:rsidRDefault="00173588" w:rsidP="00173588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А) Образ блудницы</w:t>
      </w:r>
    </w:p>
    <w:p w:rsidR="00173588" w:rsidRPr="00173588" w:rsidRDefault="00173588" w:rsidP="00173588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Б) Образ воскресения Лазаря</w:t>
      </w:r>
    </w:p>
    <w:p w:rsidR="00173588" w:rsidRPr="00173588" w:rsidRDefault="00173588" w:rsidP="00173588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В) Образ Голгофы</w:t>
      </w:r>
    </w:p>
    <w:p w:rsidR="00173588" w:rsidRPr="00173588" w:rsidRDefault="00173588" w:rsidP="00173588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Г) Образ креста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10. С какого момента начинается наказание Раскольникова?</w:t>
      </w:r>
    </w:p>
    <w:p w:rsidR="00173588" w:rsidRPr="00173588" w:rsidRDefault="00173588" w:rsidP="0017358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lastRenderedPageBreak/>
        <w:t>А) до убийства</w:t>
      </w:r>
    </w:p>
    <w:p w:rsidR="00173588" w:rsidRPr="00173588" w:rsidRDefault="00173588" w:rsidP="0017358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Б) после убийства</w:t>
      </w:r>
    </w:p>
    <w:p w:rsidR="00173588" w:rsidRPr="00173588" w:rsidRDefault="00173588" w:rsidP="0017358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В) на каторге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11. Характерными чертами высшего общества Л.Н. Толстой считал (найдите лишнее)</w:t>
      </w:r>
    </w:p>
    <w:p w:rsidR="00173588" w:rsidRPr="00173588" w:rsidRDefault="00173588" w:rsidP="00173588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А) эгоистичность, карьеризм, корыстолюбие</w:t>
      </w:r>
    </w:p>
    <w:p w:rsidR="00173588" w:rsidRPr="00173588" w:rsidRDefault="00173588" w:rsidP="00173588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В) интриганство, светское злоязычие</w:t>
      </w:r>
    </w:p>
    <w:p w:rsidR="00173588" w:rsidRPr="00173588" w:rsidRDefault="00173588" w:rsidP="00173588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Б) патриотизм, боль за судьбу Родины</w:t>
      </w:r>
    </w:p>
    <w:p w:rsidR="00173588" w:rsidRPr="00173588" w:rsidRDefault="00173588" w:rsidP="00173588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Г) паразитизм и праздность.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12. Что было основной причиной стремления князя Андрея поехать на войну в 1805 году?</w:t>
      </w:r>
    </w:p>
    <w:p w:rsidR="00173588" w:rsidRPr="00173588" w:rsidRDefault="00173588" w:rsidP="00173588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А) приобрести опыт боевых действий</w:t>
      </w:r>
    </w:p>
    <w:p w:rsidR="00173588" w:rsidRPr="00173588" w:rsidRDefault="00173588" w:rsidP="00173588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В) найти свой «Тулон» и прославиться</w:t>
      </w:r>
    </w:p>
    <w:p w:rsidR="00173588" w:rsidRPr="00173588" w:rsidRDefault="00173588" w:rsidP="00173588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Б) оставить наскучивший высший свет</w:t>
      </w:r>
    </w:p>
    <w:p w:rsidR="00173588" w:rsidRPr="00173588" w:rsidRDefault="00173588" w:rsidP="00173588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Г) продвинуться по службе.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</w:p>
    <w:p w:rsid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</w:pPr>
    </w:p>
    <w:p w:rsidR="00173588" w:rsidRPr="00173588" w:rsidRDefault="00173588" w:rsidP="001735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t>Промежуточная аттестация по литературе 10 класс</w:t>
      </w:r>
      <w:r w:rsidRPr="00173588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t>, вариант 2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 xml:space="preserve">1. Какой художественный метод играет ведущую роль в русской литературе второй половины 19 </w:t>
      </w:r>
      <w:r w:rsidR="0069480C"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века?</w:t>
      </w: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 xml:space="preserve"> А) сентиментализм Б) романтизм В) просветительский реализм Г) критический реализм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2. Выделите один отличительный признак романа-эпопеи А) большой объём Б) проблемно-тематическая энциклопедичность В) показано значимое для нации историческое событие Г) показаны идейно-нравственные искания личности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3.Назовите первый роман И. А. Гончарова: А) «Фрегат Паллада» Б) «Обыкновенная история» В) «Обломов» Г) «Обрыв»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 xml:space="preserve">4. Определите жанр романа И. А. Гончарова «Обломов»: А) авантюрный </w:t>
      </w:r>
      <w:r w:rsidR="0069480C"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Б) социально</w:t>
      </w: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-бытовой</w:t>
      </w:r>
      <w:r w:rsidR="0069480C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 xml:space="preserve"> </w:t>
      </w: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В) психологический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5. Авторское отношение к Илье Обломову неоднозначно; тенденция идейного оправдания героя сказалась в А) духовной и физической гибели Б) стремлении к поиску В) в обрисовке «счастливого» будущего Обломовки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 xml:space="preserve">6. Определите жанр пьесы А. Н. Островского «Гроза»: </w:t>
      </w:r>
      <w:r w:rsidR="0069480C"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А) семейно</w:t>
      </w: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 xml:space="preserve">-бытовая драма Б) трагедия </w:t>
      </w:r>
      <w:r w:rsidR="0069480C"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В) комедия</w:t>
      </w:r>
      <w:r w:rsidR="0069480C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 xml:space="preserve"> </w:t>
      </w: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Г) психологическая драма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7. Финал пьесы трагичен. Самоубийство Катерины, по мнению А.Н. Добролюбова, является проявлением: А) духовной силы и смелости Б) духовной слабости и бессилия В) моментного эмоционального порыва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8. Почему А. Н. Островский назван «отцом русского национального театра</w:t>
      </w:r>
      <w:r w:rsidR="0069480C"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»?</w:t>
      </w: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 xml:space="preserve"> А) возродил традиции предшественников в драматургии Б) своим творчеством оказал определяющее влияние на последующее развитие русской драматургии В) построил здание Малого театра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9. Давая общую оценку содержания романа «Отцы и де</w:t>
      </w:r>
      <w:r w:rsidR="0069480C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ти», И. С. Тургенев писал: «</w:t>
      </w: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Вся моя повесть направлена против…» А) дворянства</w:t>
      </w:r>
      <w:r w:rsidR="0069480C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69480C"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Б) крестьянства</w:t>
      </w:r>
      <w:r w:rsidR="0069480C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 xml:space="preserve"> </w:t>
      </w: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В) революционных демократов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10. Какое высказывание, объясняющее смысл финала романа «Отцы и дети», кажется вам наиболее верным? А) смерть Базарова — приговор «детям», с которыми таким образом расправился автор Б) Базарова убила сама природа, так как он вторгся в заведенный порядок жизни и смерти — и пал его жертвой В) передовые борцы почти всегда гибнут</w:t>
      </w:r>
    </w:p>
    <w:p w:rsidR="00173588" w:rsidRP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11. Какой момент в биографии Базарова стал переломным в осознании своей личности А) любовь к Одинцовой Б) разрыв с Аркадием В) дуэль с Кирсановым Г) посещение родителей</w:t>
      </w:r>
    </w:p>
    <w:p w:rsidR="00173588" w:rsidRDefault="00173588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</w:pPr>
      <w:r w:rsidRPr="00173588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>12. В чем основное различие сказок М. Е. Салтыкова-Щедрина от русских народных сказок? А) использование сатирических приемов Б) в трактовке характеров героев В) зло в финале сказки наказывается не всегда</w:t>
      </w:r>
    </w:p>
    <w:p w:rsidR="0069480C" w:rsidRDefault="0069480C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ru-RU"/>
        </w:rPr>
        <w:t xml:space="preserve"> </w:t>
      </w:r>
    </w:p>
    <w:p w:rsidR="0069480C" w:rsidRPr="0069480C" w:rsidRDefault="0069480C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</w:pPr>
      <w:r w:rsidRPr="0069480C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  <w:lang w:eastAsia="ru-RU"/>
        </w:rPr>
        <w:lastRenderedPageBreak/>
        <w:t>Ключи к тесту</w:t>
      </w:r>
    </w:p>
    <w:p w:rsidR="0069480C" w:rsidRPr="00173588" w:rsidRDefault="0069480C" w:rsidP="006948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90"/>
        <w:gridCol w:w="2482"/>
        <w:gridCol w:w="2325"/>
        <w:gridCol w:w="2348"/>
      </w:tblGrid>
      <w:tr w:rsidR="0069480C" w:rsidTr="0040134F">
        <w:tc>
          <w:tcPr>
            <w:tcW w:w="4672" w:type="dxa"/>
            <w:gridSpan w:val="2"/>
          </w:tcPr>
          <w:p w:rsidR="0069480C" w:rsidRDefault="0069480C" w:rsidP="0040134F">
            <w:pPr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0303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673" w:type="dxa"/>
            <w:gridSpan w:val="2"/>
          </w:tcPr>
          <w:p w:rsidR="0069480C" w:rsidRDefault="0069480C" w:rsidP="0040134F">
            <w:pPr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 w:rsidRPr="00173588">
              <w:rPr>
                <w:rFonts w:ascii="Times New Roman" w:eastAsia="Times New Roman" w:hAnsi="Times New Roman" w:cs="Times New Roman"/>
                <w:b/>
                <w:bCs/>
                <w:color w:val="303030"/>
                <w:sz w:val="24"/>
                <w:szCs w:val="24"/>
                <w:lang w:eastAsia="ru-RU"/>
              </w:rPr>
              <w:t>вариант 2</w:t>
            </w:r>
          </w:p>
        </w:tc>
      </w:tr>
      <w:tr w:rsidR="0069480C" w:rsidTr="0040134F">
        <w:tc>
          <w:tcPr>
            <w:tcW w:w="2190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82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325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8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Г</w:t>
            </w:r>
          </w:p>
        </w:tc>
      </w:tr>
      <w:tr w:rsidR="0069480C" w:rsidTr="0040134F">
        <w:tc>
          <w:tcPr>
            <w:tcW w:w="2190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2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325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8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Б</w:t>
            </w:r>
          </w:p>
        </w:tc>
      </w:tr>
      <w:tr w:rsidR="0069480C" w:rsidTr="0040134F">
        <w:tc>
          <w:tcPr>
            <w:tcW w:w="2190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2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325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8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В</w:t>
            </w:r>
          </w:p>
        </w:tc>
      </w:tr>
      <w:tr w:rsidR="0069480C" w:rsidTr="0040134F">
        <w:tc>
          <w:tcPr>
            <w:tcW w:w="2190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82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325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8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Б</w:t>
            </w:r>
          </w:p>
        </w:tc>
      </w:tr>
      <w:tr w:rsidR="0069480C" w:rsidTr="0040134F">
        <w:tc>
          <w:tcPr>
            <w:tcW w:w="2190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82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25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8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В</w:t>
            </w:r>
          </w:p>
        </w:tc>
      </w:tr>
      <w:tr w:rsidR="0069480C" w:rsidTr="0040134F">
        <w:tc>
          <w:tcPr>
            <w:tcW w:w="2190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82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325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48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А</w:t>
            </w:r>
          </w:p>
        </w:tc>
      </w:tr>
      <w:tr w:rsidR="0069480C" w:rsidTr="0040134F">
        <w:tc>
          <w:tcPr>
            <w:tcW w:w="2190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82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325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48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А</w:t>
            </w:r>
          </w:p>
        </w:tc>
      </w:tr>
      <w:tr w:rsidR="0069480C" w:rsidTr="0040134F">
        <w:tc>
          <w:tcPr>
            <w:tcW w:w="2190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82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25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48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Б</w:t>
            </w:r>
          </w:p>
        </w:tc>
      </w:tr>
      <w:tr w:rsidR="0069480C" w:rsidTr="0040134F">
        <w:tc>
          <w:tcPr>
            <w:tcW w:w="2190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82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25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48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А</w:t>
            </w:r>
          </w:p>
        </w:tc>
      </w:tr>
      <w:tr w:rsidR="0069480C" w:rsidTr="0040134F">
        <w:tc>
          <w:tcPr>
            <w:tcW w:w="2190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82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325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48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Б</w:t>
            </w:r>
          </w:p>
        </w:tc>
      </w:tr>
      <w:tr w:rsidR="0069480C" w:rsidTr="0040134F">
        <w:tc>
          <w:tcPr>
            <w:tcW w:w="2190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82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25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48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А</w:t>
            </w:r>
          </w:p>
        </w:tc>
      </w:tr>
      <w:tr w:rsidR="0069480C" w:rsidTr="0040134F">
        <w:tc>
          <w:tcPr>
            <w:tcW w:w="2190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82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325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48" w:type="dxa"/>
          </w:tcPr>
          <w:p w:rsidR="0069480C" w:rsidRDefault="0069480C" w:rsidP="0040134F">
            <w:pP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  <w:t>А</w:t>
            </w:r>
          </w:p>
        </w:tc>
      </w:tr>
    </w:tbl>
    <w:p w:rsidR="0069480C" w:rsidRPr="00173588" w:rsidRDefault="0069480C" w:rsidP="001735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</w:p>
    <w:p w:rsidR="00655C4F" w:rsidRPr="0069480C" w:rsidRDefault="0069480C">
      <w:pPr>
        <w:rPr>
          <w:rFonts w:ascii="Times New Roman" w:hAnsi="Times New Roman" w:cs="Times New Roman"/>
          <w:b/>
        </w:rPr>
      </w:pPr>
      <w:r w:rsidRPr="0069480C">
        <w:rPr>
          <w:rFonts w:ascii="Times New Roman" w:hAnsi="Times New Roman" w:cs="Times New Roman"/>
          <w:b/>
        </w:rPr>
        <w:t>Критерии оценивания</w:t>
      </w:r>
    </w:p>
    <w:p w:rsidR="0069480C" w:rsidRPr="0069480C" w:rsidRDefault="0069480C">
      <w:pPr>
        <w:rPr>
          <w:rFonts w:ascii="Times New Roman" w:hAnsi="Times New Roman" w:cs="Times New Roman"/>
        </w:rPr>
      </w:pPr>
      <w:r w:rsidRPr="0069480C">
        <w:rPr>
          <w:rFonts w:ascii="Times New Roman" w:hAnsi="Times New Roman" w:cs="Times New Roman"/>
        </w:rPr>
        <w:t>1-5 баллов – 2 (неудовлетворительно),</w:t>
      </w:r>
    </w:p>
    <w:p w:rsidR="0069480C" w:rsidRDefault="0069480C">
      <w:pPr>
        <w:rPr>
          <w:rFonts w:ascii="Times New Roman" w:hAnsi="Times New Roman" w:cs="Times New Roman"/>
        </w:rPr>
      </w:pPr>
      <w:r w:rsidRPr="0069480C">
        <w:rPr>
          <w:rFonts w:ascii="Times New Roman" w:hAnsi="Times New Roman" w:cs="Times New Roman"/>
        </w:rPr>
        <w:t>6-8 баллов– 3 (удовлетворительно)</w:t>
      </w:r>
      <w:r>
        <w:rPr>
          <w:rFonts w:ascii="Times New Roman" w:hAnsi="Times New Roman" w:cs="Times New Roman"/>
        </w:rPr>
        <w:t>,</w:t>
      </w:r>
    </w:p>
    <w:p w:rsidR="0069480C" w:rsidRDefault="006948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9-10 баллов – 4 (хорошо),</w:t>
      </w:r>
    </w:p>
    <w:p w:rsidR="0069480C" w:rsidRPr="0069480C" w:rsidRDefault="006948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11-12 баллов - отлично</w:t>
      </w:r>
    </w:p>
    <w:sectPr w:rsidR="0069480C" w:rsidRPr="00694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F2CA0"/>
    <w:multiLevelType w:val="multilevel"/>
    <w:tmpl w:val="5C7A0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0013DB"/>
    <w:multiLevelType w:val="multilevel"/>
    <w:tmpl w:val="E33AE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C25A3B"/>
    <w:multiLevelType w:val="multilevel"/>
    <w:tmpl w:val="8B78E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421CC5"/>
    <w:multiLevelType w:val="multilevel"/>
    <w:tmpl w:val="B3066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1E3567"/>
    <w:multiLevelType w:val="multilevel"/>
    <w:tmpl w:val="F62A3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7C4F3C"/>
    <w:multiLevelType w:val="multilevel"/>
    <w:tmpl w:val="F17E0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4565C0A"/>
    <w:multiLevelType w:val="multilevel"/>
    <w:tmpl w:val="8E363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EA2759F"/>
    <w:multiLevelType w:val="multilevel"/>
    <w:tmpl w:val="4E78D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E6B7330"/>
    <w:multiLevelType w:val="multilevel"/>
    <w:tmpl w:val="9C585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7D17FBB"/>
    <w:multiLevelType w:val="multilevel"/>
    <w:tmpl w:val="E3EA4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4663E24"/>
    <w:multiLevelType w:val="multilevel"/>
    <w:tmpl w:val="3754E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C551C7E"/>
    <w:multiLevelType w:val="multilevel"/>
    <w:tmpl w:val="ADDC7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0"/>
  </w:num>
  <w:num w:numId="8">
    <w:abstractNumId w:val="1"/>
  </w:num>
  <w:num w:numId="9">
    <w:abstractNumId w:val="10"/>
  </w:num>
  <w:num w:numId="10">
    <w:abstractNumId w:val="8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588"/>
    <w:rsid w:val="00173588"/>
    <w:rsid w:val="00655C4F"/>
    <w:rsid w:val="0069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751ED4-04CB-4ACF-B157-053E6C8D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3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1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</dc:creator>
  <cp:keywords/>
  <dc:description/>
  <cp:lastModifiedBy>RAM</cp:lastModifiedBy>
  <cp:revision>2</cp:revision>
  <dcterms:created xsi:type="dcterms:W3CDTF">2024-10-22T14:35:00Z</dcterms:created>
  <dcterms:modified xsi:type="dcterms:W3CDTF">2024-10-22T14:54:00Z</dcterms:modified>
</cp:coreProperties>
</file>